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0A70" w14:textId="77777777" w:rsidR="00E61C54" w:rsidRPr="007B13F2" w:rsidRDefault="00E61C54" w:rsidP="00E61C5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WSM Hypertension Worksheet</w:t>
      </w:r>
    </w:p>
    <w:p w14:paraId="412F305F" w14:textId="77777777" w:rsidR="00E61C54" w:rsidRDefault="00E61C54" w:rsidP="00E61C54">
      <w:pPr>
        <w:rPr>
          <w:b/>
          <w:bCs/>
          <w:sz w:val="22"/>
          <w:szCs w:val="22"/>
        </w:rPr>
      </w:pPr>
    </w:p>
    <w:p w14:paraId="4A5F8381" w14:textId="77777777" w:rsidR="00E61C54" w:rsidRDefault="00E61C54" w:rsidP="00E61C54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What do we classify as hypertension?</w:t>
      </w:r>
    </w:p>
    <w:p w14:paraId="4D44C148" w14:textId="77777777" w:rsidR="00E61C54" w:rsidRPr="002B3DB8" w:rsidRDefault="00E61C54" w:rsidP="00E61C54">
      <w:pPr>
        <w:rPr>
          <w:b/>
          <w:bCs/>
          <w:sz w:val="22"/>
          <w:szCs w:val="22"/>
        </w:rPr>
      </w:pPr>
    </w:p>
    <w:tbl>
      <w:tblPr>
        <w:tblW w:w="4098" w:type="dxa"/>
        <w:tblLook w:val="04A0" w:firstRow="1" w:lastRow="0" w:firstColumn="1" w:lastColumn="0" w:noHBand="0" w:noVBand="1"/>
      </w:tblPr>
      <w:tblGrid>
        <w:gridCol w:w="1896"/>
        <w:gridCol w:w="1061"/>
        <w:gridCol w:w="1141"/>
      </w:tblGrid>
      <w:tr w:rsidR="00E61C54" w:rsidRPr="00090C29" w14:paraId="4A737FE1" w14:textId="77777777" w:rsidTr="003663F0">
        <w:trPr>
          <w:trHeight w:val="3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7C3B1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B43A7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Systolic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F3C27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Diastolic</w:t>
            </w:r>
          </w:p>
        </w:tc>
      </w:tr>
      <w:tr w:rsidR="00E61C54" w:rsidRPr="00090C29" w14:paraId="7746048D" w14:textId="77777777" w:rsidTr="003663F0">
        <w:trPr>
          <w:trHeight w:val="32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12A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DB6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6B5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</w:tr>
      <w:tr w:rsidR="00E61C54" w:rsidRPr="00090C29" w14:paraId="0F098E86" w14:textId="77777777" w:rsidTr="003663F0">
        <w:trPr>
          <w:trHeight w:val="32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D84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Prehypertension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A60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E485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</w:tr>
      <w:tr w:rsidR="00E61C54" w:rsidRPr="00090C29" w14:paraId="67AAA611" w14:textId="77777777" w:rsidTr="003663F0">
        <w:trPr>
          <w:trHeight w:val="32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3BD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82F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38D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C54" w:rsidRPr="00090C29" w14:paraId="171A9D5C" w14:textId="77777777" w:rsidTr="003663F0">
        <w:trPr>
          <w:trHeight w:val="32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EF5" w14:textId="77777777" w:rsidR="00E61C54" w:rsidRPr="00090C29" w:rsidRDefault="00E61C54" w:rsidP="003663F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Stage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C3E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C0D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</w:tr>
      <w:tr w:rsidR="00E61C54" w:rsidRPr="00090C29" w14:paraId="32A583BF" w14:textId="77777777" w:rsidTr="003663F0">
        <w:trPr>
          <w:trHeight w:val="32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5B4" w14:textId="77777777" w:rsidR="00E61C54" w:rsidRPr="00090C29" w:rsidRDefault="00E61C54" w:rsidP="003663F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Stage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EF0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376" w14:textId="77777777" w:rsidR="00E61C54" w:rsidRPr="00090C29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2BC1639" w14:textId="77777777" w:rsidR="00E61C54" w:rsidRDefault="00E61C54" w:rsidP="00E61C54">
      <w:pPr>
        <w:rPr>
          <w:i/>
          <w:iCs/>
          <w:sz w:val="22"/>
          <w:szCs w:val="22"/>
        </w:rPr>
      </w:pPr>
    </w:p>
    <w:p w14:paraId="54AD4865" w14:textId="49331A80" w:rsidR="00E61C54" w:rsidRPr="002B3DB8" w:rsidRDefault="00E61C54" w:rsidP="00E61C54">
      <w:pPr>
        <w:rPr>
          <w:i/>
          <w:iCs/>
          <w:sz w:val="22"/>
          <w:szCs w:val="22"/>
        </w:rPr>
      </w:pPr>
      <w:r w:rsidRPr="002B3DB8">
        <w:rPr>
          <w:i/>
          <w:iCs/>
          <w:sz w:val="22"/>
          <w:szCs w:val="22"/>
        </w:rPr>
        <w:t>* Current ACC/AHA guidelines. Other guidelines differ (</w:t>
      </w:r>
      <w:proofErr w:type="gramStart"/>
      <w:r w:rsidRPr="002B3DB8">
        <w:rPr>
          <w:i/>
          <w:iCs/>
          <w:sz w:val="22"/>
          <w:szCs w:val="22"/>
        </w:rPr>
        <w:t>e.g.</w:t>
      </w:r>
      <w:proofErr w:type="gramEnd"/>
      <w:r w:rsidRPr="002B3DB8">
        <w:rPr>
          <w:i/>
          <w:iCs/>
          <w:sz w:val="22"/>
          <w:szCs w:val="22"/>
        </w:rPr>
        <w:t xml:space="preserve"> UM clinical guidelines still use </w:t>
      </w:r>
      <w:r>
        <w:rPr>
          <w:i/>
          <w:iCs/>
          <w:sz w:val="22"/>
          <w:szCs w:val="22"/>
        </w:rPr>
        <w:t>______________ cut-off)</w:t>
      </w:r>
    </w:p>
    <w:p w14:paraId="16BF33AB" w14:textId="77777777" w:rsidR="00E61C54" w:rsidRDefault="00E61C54" w:rsidP="00E61C54">
      <w:pPr>
        <w:rPr>
          <w:sz w:val="22"/>
          <w:szCs w:val="22"/>
        </w:rPr>
      </w:pPr>
    </w:p>
    <w:p w14:paraId="402DECF4" w14:textId="77777777" w:rsidR="00E61C54" w:rsidRPr="006B2BDB" w:rsidRDefault="00E61C54" w:rsidP="00E61C54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Secondary causes of hypertension to keep in mind:</w:t>
      </w:r>
    </w:p>
    <w:p w14:paraId="19981A86" w14:textId="77777777" w:rsidR="00E61C54" w:rsidRDefault="00E61C54" w:rsidP="00E61C54">
      <w:pPr>
        <w:pStyle w:val="ListParagraph"/>
        <w:numPr>
          <w:ilvl w:val="0"/>
          <w:numId w:val="18"/>
        </w:numPr>
        <w:rPr>
          <w:sz w:val="22"/>
          <w:szCs w:val="22"/>
        </w:rPr>
        <w:sectPr w:rsidR="00E61C54" w:rsidSect="00C80263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CE83192" w14:textId="77777777" w:rsidR="00E61C54" w:rsidRPr="002B3DB8" w:rsidRDefault="00E61C54" w:rsidP="00E61C54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</w:p>
    <w:p w14:paraId="32C27B37" w14:textId="77777777" w:rsidR="00E61C54" w:rsidRPr="002B3DB8" w:rsidRDefault="00E61C54" w:rsidP="00E61C54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</w:p>
    <w:p w14:paraId="69FDCA44" w14:textId="77777777" w:rsidR="00E61C54" w:rsidRPr="002B3DB8" w:rsidRDefault="00E61C54" w:rsidP="00E61C54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</w:p>
    <w:p w14:paraId="48457203" w14:textId="77777777" w:rsidR="00E61C54" w:rsidRPr="002B3DB8" w:rsidRDefault="00E61C54" w:rsidP="00E61C54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</w:p>
    <w:p w14:paraId="2B33B8BB" w14:textId="77777777" w:rsidR="00E61C54" w:rsidRPr="002B3DB8" w:rsidRDefault="00E61C54" w:rsidP="00E61C54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</w:p>
    <w:p w14:paraId="7A429707" w14:textId="77777777" w:rsidR="00E61C54" w:rsidRPr="002B3DB8" w:rsidRDefault="00E61C54" w:rsidP="00E61C54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</w:p>
    <w:p w14:paraId="7B3E56DA" w14:textId="77777777" w:rsidR="00E61C54" w:rsidRDefault="00E61C54" w:rsidP="00E61C54">
      <w:pPr>
        <w:rPr>
          <w:sz w:val="22"/>
          <w:szCs w:val="22"/>
        </w:rPr>
        <w:sectPr w:rsidR="00E61C54" w:rsidSect="00E61C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A8D11D" w14:textId="77777777" w:rsidR="00E61C54" w:rsidRDefault="00E61C54" w:rsidP="00E61C54">
      <w:pPr>
        <w:rPr>
          <w:sz w:val="22"/>
          <w:szCs w:val="22"/>
        </w:rPr>
      </w:pPr>
    </w:p>
    <w:p w14:paraId="526B4330" w14:textId="47D745A4" w:rsidR="00E61C54" w:rsidRPr="002B3DB8" w:rsidRDefault="00E61C54" w:rsidP="00E61C54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 xml:space="preserve">When </w:t>
      </w:r>
      <w:r>
        <w:rPr>
          <w:b/>
          <w:bCs/>
          <w:sz w:val="22"/>
          <w:szCs w:val="22"/>
        </w:rPr>
        <w:t xml:space="preserve">should </w:t>
      </w:r>
      <w:r w:rsidR="0080403C">
        <w:rPr>
          <w:b/>
          <w:bCs/>
          <w:sz w:val="22"/>
          <w:szCs w:val="22"/>
        </w:rPr>
        <w:t xml:space="preserve">we </w:t>
      </w:r>
      <w:r>
        <w:rPr>
          <w:b/>
          <w:bCs/>
          <w:sz w:val="22"/>
          <w:szCs w:val="22"/>
        </w:rPr>
        <w:t xml:space="preserve">screen people and start </w:t>
      </w:r>
      <w:r w:rsidRPr="002B3DB8">
        <w:rPr>
          <w:b/>
          <w:bCs/>
          <w:sz w:val="22"/>
          <w:szCs w:val="22"/>
        </w:rPr>
        <w:t>treatment?</w:t>
      </w:r>
    </w:p>
    <w:p w14:paraId="77FD79BA" w14:textId="77777777" w:rsidR="00E61C54" w:rsidRPr="002B3DB8" w:rsidRDefault="00E61C54" w:rsidP="00E61C54">
      <w:pPr>
        <w:rPr>
          <w:b/>
          <w:bCs/>
          <w:sz w:val="22"/>
          <w:szCs w:val="22"/>
        </w:rPr>
      </w:pPr>
    </w:p>
    <w:tbl>
      <w:tblPr>
        <w:tblW w:w="10793" w:type="dxa"/>
        <w:tblLook w:val="04A0" w:firstRow="1" w:lastRow="0" w:firstColumn="1" w:lastColumn="0" w:noHBand="0" w:noVBand="1"/>
      </w:tblPr>
      <w:tblGrid>
        <w:gridCol w:w="3167"/>
        <w:gridCol w:w="7626"/>
      </w:tblGrid>
      <w:tr w:rsidR="00E61C54" w:rsidRPr="005219F3" w14:paraId="7FBD8E52" w14:textId="77777777" w:rsidTr="003663F0">
        <w:trPr>
          <w:trHeight w:val="26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33C6FC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BP Category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659979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Treatment recommendations</w:t>
            </w:r>
          </w:p>
        </w:tc>
      </w:tr>
      <w:tr w:rsidR="00E61C54" w:rsidRPr="005219F3" w14:paraId="6950F8C3" w14:textId="77777777" w:rsidTr="003663F0">
        <w:trPr>
          <w:trHeight w:val="2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D80D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32BA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E61C54" w:rsidRPr="005219F3" w14:paraId="1DEBFE71" w14:textId="77777777" w:rsidTr="003663F0">
        <w:trPr>
          <w:trHeight w:val="2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3FF5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Prehypertension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8228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E61C54" w:rsidRPr="005219F3" w14:paraId="05257986" w14:textId="77777777" w:rsidTr="003663F0">
        <w:trPr>
          <w:trHeight w:val="2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FA97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Stage 1 </w:t>
            </w:r>
            <w:r w:rsidRPr="002B3DB8">
              <w:rPr>
                <w:rFonts w:ascii="Times Roman" w:hAnsi="Times Roman" w:cs="Calibri"/>
                <w:color w:val="000000"/>
                <w:sz w:val="22"/>
                <w:szCs w:val="22"/>
              </w:rPr>
              <w:t>h</w:t>
            </w: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ypertension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158D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</w:tr>
      <w:tr w:rsidR="00E61C54" w:rsidRPr="005219F3" w14:paraId="61D1D8A7" w14:textId="77777777" w:rsidTr="003663F0">
        <w:trPr>
          <w:trHeight w:val="5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CA9C" w14:textId="77777777" w:rsidR="00E61C54" w:rsidRPr="002B3DB8" w:rsidRDefault="00E61C54" w:rsidP="003663F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71FD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E61C54" w:rsidRPr="005219F3" w14:paraId="0BB291B1" w14:textId="77777777" w:rsidTr="003663F0">
        <w:trPr>
          <w:trHeight w:val="7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69D1" w14:textId="77777777" w:rsidR="00E61C54" w:rsidRPr="002B3DB8" w:rsidRDefault="00E61C54" w:rsidP="003663F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4705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E61C54" w:rsidRPr="005219F3" w14:paraId="03ECBCBF" w14:textId="77777777" w:rsidTr="003663F0">
        <w:trPr>
          <w:trHeight w:val="7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E4FA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Stage 2 </w:t>
            </w:r>
            <w:r w:rsidRPr="002B3DB8">
              <w:rPr>
                <w:rFonts w:ascii="Times Roman" w:hAnsi="Times Roman" w:cs="Calibri"/>
                <w:color w:val="000000"/>
                <w:sz w:val="22"/>
                <w:szCs w:val="22"/>
              </w:rPr>
              <w:t>h</w:t>
            </w: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ypertension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3511" w14:textId="77777777" w:rsidR="00E61C54" w:rsidRPr="005219F3" w:rsidRDefault="00E61C54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</w:tbl>
    <w:p w14:paraId="2C11B0B2" w14:textId="77777777" w:rsidR="00E61C54" w:rsidRPr="002B3DB8" w:rsidRDefault="00E61C54" w:rsidP="00E61C54">
      <w:pPr>
        <w:rPr>
          <w:b/>
          <w:bCs/>
          <w:sz w:val="22"/>
          <w:szCs w:val="22"/>
        </w:rPr>
      </w:pPr>
    </w:p>
    <w:p w14:paraId="3DB4772E" w14:textId="5F5780C1" w:rsidR="00E61C54" w:rsidRPr="002B3DB8" w:rsidRDefault="00E61C54" w:rsidP="00E61C54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Doc, I don’t want to take medications. What are the non-medication options?</w:t>
      </w:r>
    </w:p>
    <w:p w14:paraId="4F4CE35F" w14:textId="77777777" w:rsidR="00E61C54" w:rsidRPr="002B3DB8" w:rsidRDefault="00E61C54" w:rsidP="00E61C54">
      <w:pPr>
        <w:rPr>
          <w:b/>
          <w:bCs/>
          <w:sz w:val="22"/>
          <w:szCs w:val="22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2277"/>
        <w:gridCol w:w="6448"/>
        <w:gridCol w:w="1377"/>
      </w:tblGrid>
      <w:tr w:rsidR="00E61C54" w:rsidRPr="00F7768D" w14:paraId="5CBAC096" w14:textId="77777777" w:rsidTr="00E61C54">
        <w:trPr>
          <w:trHeight w:val="3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B8E2D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A25F1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Recommended plan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E8757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Approximate systolic BP reduction</w:t>
            </w:r>
          </w:p>
        </w:tc>
      </w:tr>
      <w:tr w:rsidR="00E61C54" w:rsidRPr="00F7768D" w14:paraId="51B34337" w14:textId="77777777" w:rsidTr="00E61C54">
        <w:trPr>
          <w:trHeight w:val="764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C3D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4C3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03F3" w14:textId="77777777" w:rsidR="00E61C54" w:rsidRPr="00F7768D" w:rsidRDefault="00E61C54" w:rsidP="003663F0">
            <w:pPr>
              <w:rPr>
                <w:sz w:val="22"/>
                <w:szCs w:val="22"/>
              </w:rPr>
            </w:pPr>
          </w:p>
        </w:tc>
      </w:tr>
      <w:tr w:rsidR="00E61C54" w:rsidRPr="00F7768D" w14:paraId="7DBE657A" w14:textId="77777777" w:rsidTr="00E61C54">
        <w:trPr>
          <w:trHeight w:val="538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8D3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A4F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280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2B3DB8">
              <w:rPr>
                <w:color w:val="000000"/>
                <w:sz w:val="22"/>
                <w:szCs w:val="22"/>
              </w:rPr>
              <w:t>~6</w:t>
            </w:r>
          </w:p>
        </w:tc>
      </w:tr>
      <w:tr w:rsidR="00E61C54" w:rsidRPr="00F7768D" w14:paraId="06AA72AE" w14:textId="77777777" w:rsidTr="00E61C54">
        <w:trPr>
          <w:trHeight w:val="438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8A1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DCFB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E45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2B3DB8">
              <w:rPr>
                <w:color w:val="000000"/>
                <w:sz w:val="22"/>
                <w:szCs w:val="22"/>
              </w:rPr>
              <w:t>~</w:t>
            </w:r>
            <w:r w:rsidRPr="00F7768D">
              <w:rPr>
                <w:color w:val="000000"/>
                <w:sz w:val="22"/>
                <w:szCs w:val="22"/>
              </w:rPr>
              <w:t xml:space="preserve">4 to </w:t>
            </w:r>
            <w:r w:rsidRPr="002B3DB8">
              <w:rPr>
                <w:color w:val="000000"/>
                <w:sz w:val="22"/>
                <w:szCs w:val="22"/>
              </w:rPr>
              <w:t>6</w:t>
            </w:r>
          </w:p>
        </w:tc>
      </w:tr>
      <w:tr w:rsidR="00E61C54" w:rsidRPr="00F7768D" w14:paraId="4130A47A" w14:textId="77777777" w:rsidTr="00E61C54">
        <w:trPr>
          <w:trHeight w:val="538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6DF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128D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762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2B3DB8">
              <w:rPr>
                <w:color w:val="000000"/>
                <w:sz w:val="22"/>
                <w:szCs w:val="22"/>
              </w:rPr>
              <w:t>~5</w:t>
            </w:r>
          </w:p>
        </w:tc>
      </w:tr>
      <w:tr w:rsidR="00E61C54" w:rsidRPr="00F7768D" w14:paraId="4DCB15E9" w14:textId="77777777" w:rsidTr="00E61C54">
        <w:trPr>
          <w:trHeight w:val="691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90D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0B34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533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2 to 4</w:t>
            </w:r>
          </w:p>
        </w:tc>
      </w:tr>
      <w:tr w:rsidR="00E61C54" w:rsidRPr="00F7768D" w14:paraId="3A32D4EB" w14:textId="77777777" w:rsidTr="00E61C54">
        <w:trPr>
          <w:trHeight w:val="3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6809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352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785" w14:textId="77777777" w:rsidR="00E61C54" w:rsidRPr="00F7768D" w:rsidRDefault="00E61C54" w:rsidP="003663F0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2 to 5</w:t>
            </w:r>
          </w:p>
        </w:tc>
      </w:tr>
    </w:tbl>
    <w:p w14:paraId="4B1F1FC6" w14:textId="77777777" w:rsidR="00E61C54" w:rsidRDefault="00E61C54" w:rsidP="00E61C54">
      <w:pPr>
        <w:rPr>
          <w:sz w:val="22"/>
          <w:szCs w:val="22"/>
        </w:rPr>
      </w:pPr>
    </w:p>
    <w:p w14:paraId="0412D80F" w14:textId="7D55A7DC" w:rsidR="00E61C54" w:rsidRDefault="00E61C54" w:rsidP="00E61C54">
      <w:pPr>
        <w:rPr>
          <w:b/>
          <w:bCs/>
        </w:rPr>
      </w:pPr>
      <w:r>
        <w:rPr>
          <w:b/>
          <w:bCs/>
        </w:rPr>
        <w:t>Doc, whatever you think is best. Give me a med:</w:t>
      </w:r>
    </w:p>
    <w:p w14:paraId="61F764DB" w14:textId="77777777" w:rsidR="00E61C54" w:rsidRDefault="00E61C54" w:rsidP="00E61C54">
      <w:pPr>
        <w:rPr>
          <w:b/>
          <w:bCs/>
        </w:rPr>
      </w:pPr>
    </w:p>
    <w:tbl>
      <w:tblPr>
        <w:tblW w:w="10407" w:type="dxa"/>
        <w:tblLook w:val="04A0" w:firstRow="1" w:lastRow="0" w:firstColumn="1" w:lastColumn="0" w:noHBand="0" w:noVBand="1"/>
      </w:tblPr>
      <w:tblGrid>
        <w:gridCol w:w="1598"/>
        <w:gridCol w:w="2160"/>
        <w:gridCol w:w="1277"/>
        <w:gridCol w:w="1260"/>
        <w:gridCol w:w="4112"/>
      </w:tblGrid>
      <w:tr w:rsidR="00E61C54" w:rsidRPr="008C0F0C" w14:paraId="29B3A6C5" w14:textId="77777777" w:rsidTr="003663F0">
        <w:trPr>
          <w:trHeight w:val="392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E5023E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3F8CF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Common meds (generic/ trade)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D19CE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Typical starting dose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3D060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Typical max dose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DB2DD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Clinical pearls</w:t>
            </w:r>
          </w:p>
        </w:tc>
      </w:tr>
      <w:tr w:rsidR="00E61C54" w:rsidRPr="008C0F0C" w14:paraId="2D51210B" w14:textId="77777777" w:rsidTr="003663F0">
        <w:trPr>
          <w:trHeight w:val="587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AF4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1D3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H   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D2DF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12.5mg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3A5" w14:textId="26CE1A1F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</w:t>
            </w:r>
            <w:r w:rsidR="007B2DB0">
              <w:rPr>
                <w:rFonts w:ascii="Times Roman" w:hAnsi="Times Roman" w:cs="Calibri"/>
                <w:color w:val="000000"/>
                <w:sz w:val="20"/>
                <w:szCs w:val="20"/>
              </w:rPr>
              <w:t>0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0A98" w14:textId="77777777" w:rsidR="00E61C54" w:rsidRPr="008C0F0C" w:rsidRDefault="00E61C54" w:rsidP="003663F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233CFE97" w14:textId="77777777" w:rsidTr="003663F0">
        <w:trPr>
          <w:trHeight w:val="587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62D6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C4B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6D6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56B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25mg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665D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5181B464" w14:textId="77777777" w:rsidTr="003663F0">
        <w:trPr>
          <w:trHeight w:val="832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A39F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083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i    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534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039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40mg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8680" w14:textId="77777777" w:rsidR="00E61C54" w:rsidRPr="008C0F0C" w:rsidRDefault="00E61C54" w:rsidP="003663F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180852EE" w14:textId="77777777" w:rsidTr="003663F0">
        <w:trPr>
          <w:trHeight w:val="83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CA3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10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be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E1A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D00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40mg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5DF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5C7D4482" w14:textId="77777777" w:rsidTr="003663F0">
        <w:trPr>
          <w:trHeight w:val="83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2EA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54D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a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0F3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12.5mg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C49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50mg BID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5679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4A96C354" w14:textId="77777777" w:rsidTr="003663F0">
        <w:trPr>
          <w:trHeight w:val="392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64A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06A" w14:textId="0B0843C1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lo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996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002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50mg BID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A67B" w14:textId="77777777" w:rsidR="00E61C54" w:rsidRPr="008C0F0C" w:rsidRDefault="00E61C54" w:rsidP="003663F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15577A59" w14:textId="77777777" w:rsidTr="003663F0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5718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493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F5C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2F5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40mg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8A0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265E48CA" w14:textId="77777777" w:rsidTr="003663F0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6480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6DF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v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0B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80mg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62A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320mg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2280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13805E13" w14:textId="77777777" w:rsidTr="003663F0">
        <w:trPr>
          <w:trHeight w:val="78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4162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A7F17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E74A29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4B7E6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DFC474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C54" w:rsidRPr="008C0F0C" w14:paraId="25A7ECBC" w14:textId="77777777" w:rsidTr="003663F0">
        <w:trPr>
          <w:trHeight w:val="587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C0C4" w14:textId="77777777" w:rsidR="00E61C54" w:rsidRPr="008C0F0C" w:rsidRDefault="00E61C54" w:rsidP="003663F0">
            <w:pPr>
              <w:ind w:firstLineChars="100" w:firstLine="200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C14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di   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30B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681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300mg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D9B" w14:textId="77777777" w:rsidR="00E61C54" w:rsidRPr="008C0F0C" w:rsidRDefault="00E61C54" w:rsidP="003663F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32E6E3FE" w14:textId="77777777" w:rsidTr="003663F0">
        <w:trPr>
          <w:trHeight w:val="587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B1A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26D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168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80mg TID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1AE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120mg TID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CD18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09DF699D" w14:textId="77777777" w:rsidTr="003663F0">
        <w:trPr>
          <w:trHeight w:val="686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4BAE" w14:textId="77777777" w:rsidR="00E61C54" w:rsidRPr="008C0F0C" w:rsidRDefault="00E61C54" w:rsidP="003663F0">
            <w:pPr>
              <w:ind w:firstLineChars="100" w:firstLine="200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C32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a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m 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E8EA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F2E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A6D7" w14:textId="77777777" w:rsidR="00E61C54" w:rsidRPr="002B3DB8" w:rsidRDefault="00E61C54" w:rsidP="003663F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56C6DACD" w14:textId="77777777" w:rsidTr="003663F0">
        <w:trPr>
          <w:trHeight w:val="686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7E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7C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57C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7DF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90mg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6FA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087BBDD2" w14:textId="77777777" w:rsidTr="003663F0">
        <w:trPr>
          <w:trHeight w:val="392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DD5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8B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met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72B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4E3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200mg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C140" w14:textId="77777777" w:rsidR="00E61C54" w:rsidRPr="008C0F0C" w:rsidRDefault="00E61C54" w:rsidP="003663F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4BEBBAE1" w14:textId="77777777" w:rsidTr="003663F0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E7A6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44A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met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B36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50mg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687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100mg BID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DFB4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  <w:tr w:rsidR="00E61C54" w:rsidRPr="008C0F0C" w14:paraId="07FBEBB6" w14:textId="77777777" w:rsidTr="003663F0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3650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61B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ca</w:t>
            </w: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r                              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8BE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02E" w14:textId="77777777" w:rsidR="00E61C54" w:rsidRPr="008C0F0C" w:rsidRDefault="00E61C54" w:rsidP="003663F0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80mg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38C7" w14:textId="77777777" w:rsidR="00E61C54" w:rsidRPr="008C0F0C" w:rsidRDefault="00E61C54" w:rsidP="003663F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68E482E" w14:textId="77777777" w:rsidR="00E61C54" w:rsidRDefault="00E61C54" w:rsidP="00E61C54">
      <w:pPr>
        <w:rPr>
          <w:b/>
          <w:bCs/>
        </w:rPr>
      </w:pPr>
    </w:p>
    <w:p w14:paraId="7B740D36" w14:textId="77777777" w:rsidR="00E61C54" w:rsidRPr="002B3DB8" w:rsidRDefault="00E61C54" w:rsidP="00E61C54">
      <w:pPr>
        <w:rPr>
          <w:i/>
          <w:iCs/>
          <w:sz w:val="22"/>
          <w:szCs w:val="22"/>
        </w:rPr>
      </w:pPr>
      <w:r w:rsidRPr="002B3DB8">
        <w:rPr>
          <w:i/>
          <w:iCs/>
          <w:sz w:val="22"/>
          <w:szCs w:val="22"/>
        </w:rPr>
        <w:t>* Meds we typically carry in the red bags.</w:t>
      </w:r>
    </w:p>
    <w:p w14:paraId="2E2BBE2A" w14:textId="77777777" w:rsidR="00E61C54" w:rsidRDefault="00E61C54" w:rsidP="00E61C54">
      <w:pPr>
        <w:rPr>
          <w:i/>
          <w:iCs/>
          <w:sz w:val="22"/>
          <w:szCs w:val="22"/>
        </w:rPr>
      </w:pPr>
    </w:p>
    <w:p w14:paraId="5F2B1A50" w14:textId="77777777" w:rsidR="00E61C54" w:rsidRPr="002B3DB8" w:rsidRDefault="00E61C54" w:rsidP="00E61C54">
      <w:pPr>
        <w:rPr>
          <w:b/>
          <w:bCs/>
          <w:sz w:val="22"/>
          <w:szCs w:val="22"/>
        </w:rPr>
      </w:pPr>
    </w:p>
    <w:p w14:paraId="139D4CBA" w14:textId="77777777" w:rsidR="00E61C54" w:rsidRPr="002B3DB8" w:rsidRDefault="00E61C54" w:rsidP="00E61C54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Other clinical practice pearls:</w:t>
      </w:r>
    </w:p>
    <w:p w14:paraId="45F60210" w14:textId="149530FF" w:rsidR="00E61C54" w:rsidRDefault="00E61C54" w:rsidP="001834E6">
      <w:pPr>
        <w:jc w:val="center"/>
        <w:rPr>
          <w:b/>
          <w:bCs/>
          <w:u w:val="single"/>
        </w:rPr>
      </w:pPr>
    </w:p>
    <w:p w14:paraId="2BCD1A74" w14:textId="77777777" w:rsidR="00E61C54" w:rsidRDefault="00E61C54" w:rsidP="001834E6">
      <w:pPr>
        <w:jc w:val="center"/>
        <w:rPr>
          <w:b/>
          <w:bCs/>
          <w:u w:val="single"/>
        </w:rPr>
        <w:sectPr w:rsidR="00E61C54" w:rsidSect="00C8026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A856DAB" w14:textId="77777777" w:rsidR="00E61C54" w:rsidRDefault="00E61C54" w:rsidP="001834E6">
      <w:pPr>
        <w:jc w:val="center"/>
        <w:rPr>
          <w:b/>
          <w:bCs/>
          <w:u w:val="single"/>
        </w:rPr>
      </w:pPr>
    </w:p>
    <w:p w14:paraId="6104F266" w14:textId="6B841A68" w:rsidR="001834E6" w:rsidRPr="007B13F2" w:rsidRDefault="002B3DB8" w:rsidP="001834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WSM </w:t>
      </w:r>
      <w:r w:rsidR="00D71892">
        <w:rPr>
          <w:b/>
          <w:bCs/>
          <w:u w:val="single"/>
        </w:rPr>
        <w:t>Hypertension</w:t>
      </w:r>
      <w:r w:rsidR="00D85FFD">
        <w:rPr>
          <w:b/>
          <w:bCs/>
          <w:u w:val="single"/>
        </w:rPr>
        <w:t xml:space="preserve"> Worksheet</w:t>
      </w:r>
      <w:r w:rsidR="0030317F">
        <w:rPr>
          <w:b/>
          <w:bCs/>
          <w:u w:val="single"/>
        </w:rPr>
        <w:t xml:space="preserve"> Key</w:t>
      </w:r>
    </w:p>
    <w:p w14:paraId="514D0B8F" w14:textId="77777777" w:rsidR="002B3DB8" w:rsidRPr="002B3DB8" w:rsidRDefault="002B3DB8" w:rsidP="001834E6">
      <w:pPr>
        <w:rPr>
          <w:b/>
          <w:bCs/>
          <w:sz w:val="22"/>
          <w:szCs w:val="22"/>
        </w:rPr>
      </w:pPr>
    </w:p>
    <w:p w14:paraId="56FB7D54" w14:textId="533B2210" w:rsidR="001834E6" w:rsidRPr="002B3DB8" w:rsidRDefault="00090C29" w:rsidP="001834E6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What do we classify as hypertension?</w:t>
      </w:r>
    </w:p>
    <w:p w14:paraId="70C22CD1" w14:textId="77777777" w:rsidR="009D7AE2" w:rsidRPr="002B3DB8" w:rsidRDefault="009D7AE2" w:rsidP="001834E6">
      <w:pPr>
        <w:rPr>
          <w:b/>
          <w:bCs/>
          <w:sz w:val="22"/>
          <w:szCs w:val="22"/>
        </w:rPr>
        <w:sectPr w:rsidR="009D7AE2" w:rsidRPr="002B3DB8" w:rsidSect="00C80263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969EE6" w14:textId="233E4310" w:rsidR="00090C29" w:rsidRPr="002B3DB8" w:rsidRDefault="00090C29" w:rsidP="001834E6">
      <w:pPr>
        <w:rPr>
          <w:b/>
          <w:bCs/>
          <w:sz w:val="22"/>
          <w:szCs w:val="22"/>
        </w:rPr>
      </w:pPr>
    </w:p>
    <w:tbl>
      <w:tblPr>
        <w:tblW w:w="4098" w:type="dxa"/>
        <w:jc w:val="center"/>
        <w:tblLook w:val="04A0" w:firstRow="1" w:lastRow="0" w:firstColumn="1" w:lastColumn="0" w:noHBand="0" w:noVBand="1"/>
      </w:tblPr>
      <w:tblGrid>
        <w:gridCol w:w="1896"/>
        <w:gridCol w:w="1061"/>
        <w:gridCol w:w="1141"/>
      </w:tblGrid>
      <w:tr w:rsidR="00090C29" w:rsidRPr="00090C29" w14:paraId="4AD41F98" w14:textId="77777777" w:rsidTr="00405624">
        <w:trPr>
          <w:trHeight w:val="32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752DB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290F9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Systolic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06C37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Diastolic</w:t>
            </w:r>
          </w:p>
        </w:tc>
      </w:tr>
      <w:tr w:rsidR="00090C29" w:rsidRPr="00090C29" w14:paraId="2CBBDAF4" w14:textId="77777777" w:rsidTr="00405624">
        <w:trPr>
          <w:trHeight w:val="324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B1A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8F7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&lt;120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160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and &lt;80</w:t>
            </w:r>
          </w:p>
        </w:tc>
      </w:tr>
      <w:tr w:rsidR="00090C29" w:rsidRPr="00090C29" w14:paraId="61610268" w14:textId="77777777" w:rsidTr="00405624">
        <w:trPr>
          <w:trHeight w:val="324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CA1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Prehypertension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C19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120-129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C3B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and &lt;80</w:t>
            </w:r>
          </w:p>
        </w:tc>
      </w:tr>
      <w:tr w:rsidR="00090C29" w:rsidRPr="00090C29" w14:paraId="478D5257" w14:textId="77777777" w:rsidTr="00405624">
        <w:trPr>
          <w:trHeight w:val="324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ADA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CB0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090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0C29" w:rsidRPr="00090C29" w14:paraId="59FF04D6" w14:textId="77777777" w:rsidTr="00405624">
        <w:trPr>
          <w:trHeight w:val="324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161" w14:textId="77777777" w:rsidR="00090C29" w:rsidRPr="00090C29" w:rsidRDefault="00090C29" w:rsidP="00090C2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Stage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DAF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130-139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C4D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or 80-98</w:t>
            </w:r>
          </w:p>
        </w:tc>
      </w:tr>
      <w:tr w:rsidR="00090C29" w:rsidRPr="00090C29" w14:paraId="4F3B1AAC" w14:textId="77777777" w:rsidTr="00405624">
        <w:trPr>
          <w:trHeight w:val="324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ECB" w14:textId="77777777" w:rsidR="00090C29" w:rsidRPr="00090C29" w:rsidRDefault="00090C29" w:rsidP="00090C2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Stage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E8D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≥140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1AB" w14:textId="77777777" w:rsidR="00090C29" w:rsidRPr="00090C29" w:rsidRDefault="00090C29" w:rsidP="00090C29">
            <w:pPr>
              <w:rPr>
                <w:color w:val="000000"/>
                <w:sz w:val="22"/>
                <w:szCs w:val="22"/>
              </w:rPr>
            </w:pPr>
            <w:r w:rsidRPr="00090C29">
              <w:rPr>
                <w:color w:val="000000"/>
                <w:sz w:val="22"/>
                <w:szCs w:val="22"/>
              </w:rPr>
              <w:t>or ≥90</w:t>
            </w:r>
          </w:p>
        </w:tc>
      </w:tr>
    </w:tbl>
    <w:p w14:paraId="71CCAEC8" w14:textId="77777777" w:rsidR="009D7AE2" w:rsidRPr="002B3DB8" w:rsidRDefault="009D7AE2" w:rsidP="001834E6">
      <w:pPr>
        <w:rPr>
          <w:i/>
          <w:iCs/>
          <w:sz w:val="22"/>
          <w:szCs w:val="22"/>
        </w:rPr>
      </w:pPr>
    </w:p>
    <w:p w14:paraId="3AAD0EED" w14:textId="444B251E" w:rsidR="00D71892" w:rsidRPr="002B3DB8" w:rsidRDefault="00090C29" w:rsidP="001834E6">
      <w:pPr>
        <w:rPr>
          <w:i/>
          <w:iCs/>
          <w:sz w:val="22"/>
          <w:szCs w:val="22"/>
        </w:rPr>
      </w:pPr>
      <w:r w:rsidRPr="002B3DB8">
        <w:rPr>
          <w:i/>
          <w:iCs/>
          <w:sz w:val="22"/>
          <w:szCs w:val="22"/>
        </w:rPr>
        <w:t xml:space="preserve">* Current ACC/AHA </w:t>
      </w:r>
      <w:r w:rsidR="00D71892" w:rsidRPr="002B3DB8">
        <w:rPr>
          <w:i/>
          <w:iCs/>
          <w:sz w:val="22"/>
          <w:szCs w:val="22"/>
        </w:rPr>
        <w:t>guidelines. Other guidelines differ</w:t>
      </w:r>
      <w:r w:rsidR="004652AE" w:rsidRPr="002B3DB8">
        <w:rPr>
          <w:i/>
          <w:iCs/>
          <w:sz w:val="22"/>
          <w:szCs w:val="22"/>
        </w:rPr>
        <w:t xml:space="preserve"> (</w:t>
      </w:r>
      <w:proofErr w:type="gramStart"/>
      <w:r w:rsidR="004652AE" w:rsidRPr="002B3DB8">
        <w:rPr>
          <w:i/>
          <w:iCs/>
          <w:sz w:val="22"/>
          <w:szCs w:val="22"/>
        </w:rPr>
        <w:t>e.g.</w:t>
      </w:r>
      <w:proofErr w:type="gramEnd"/>
      <w:r w:rsidR="004652AE" w:rsidRPr="002B3DB8">
        <w:rPr>
          <w:i/>
          <w:iCs/>
          <w:sz w:val="22"/>
          <w:szCs w:val="22"/>
        </w:rPr>
        <w:t xml:space="preserve"> </w:t>
      </w:r>
      <w:r w:rsidR="00D71892" w:rsidRPr="002B3DB8">
        <w:rPr>
          <w:i/>
          <w:iCs/>
          <w:sz w:val="22"/>
          <w:szCs w:val="22"/>
        </w:rPr>
        <w:t>UM clinical guidelines</w:t>
      </w:r>
      <w:r w:rsidR="004652AE" w:rsidRPr="002B3DB8">
        <w:rPr>
          <w:i/>
          <w:iCs/>
          <w:sz w:val="22"/>
          <w:szCs w:val="22"/>
        </w:rPr>
        <w:t xml:space="preserve"> still use 140/90)</w:t>
      </w:r>
    </w:p>
    <w:p w14:paraId="3043DB42" w14:textId="77777777" w:rsidR="005D0EEC" w:rsidRPr="002B3DB8" w:rsidRDefault="005D0EEC" w:rsidP="001834E6">
      <w:pPr>
        <w:rPr>
          <w:i/>
          <w:iCs/>
          <w:sz w:val="22"/>
          <w:szCs w:val="22"/>
        </w:rPr>
      </w:pPr>
    </w:p>
    <w:p w14:paraId="34C5CC60" w14:textId="35386F07" w:rsidR="00090C29" w:rsidRPr="002B3DB8" w:rsidRDefault="00D71892" w:rsidP="005D0EEC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 w:rsidRPr="002B3DB8">
        <w:rPr>
          <w:sz w:val="22"/>
          <w:szCs w:val="22"/>
        </w:rPr>
        <w:t>Ideal practice is to diagnose based on 3 or more separate readings, preferably averaged home readings.</w:t>
      </w:r>
    </w:p>
    <w:p w14:paraId="643E4788" w14:textId="0061E76B" w:rsidR="009D7AE2" w:rsidRPr="002B3DB8" w:rsidRDefault="004652AE" w:rsidP="001834E6">
      <w:pPr>
        <w:pStyle w:val="ListParagraph"/>
        <w:numPr>
          <w:ilvl w:val="1"/>
          <w:numId w:val="14"/>
        </w:numPr>
        <w:rPr>
          <w:sz w:val="22"/>
          <w:szCs w:val="22"/>
        </w:rPr>
        <w:sectPr w:rsidR="009D7AE2" w:rsidRPr="002B3DB8" w:rsidSect="009D7A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B3DB8">
        <w:rPr>
          <w:sz w:val="22"/>
          <w:szCs w:val="22"/>
        </w:rPr>
        <w:t>That’s not practical for many WSM patients, so clinical judgment/ shared decision making comes into play.</w:t>
      </w:r>
    </w:p>
    <w:p w14:paraId="70CF2F78" w14:textId="2F78FC9B" w:rsidR="00D71892" w:rsidRPr="002B3DB8" w:rsidRDefault="00C23885" w:rsidP="001834E6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Secondary causes of hypertension to keep in mind:</w:t>
      </w:r>
    </w:p>
    <w:p w14:paraId="6D43E2C3" w14:textId="77777777" w:rsidR="00C23885" w:rsidRPr="002B3DB8" w:rsidRDefault="00C23885" w:rsidP="00C23885">
      <w:pPr>
        <w:pStyle w:val="ListParagraph"/>
        <w:numPr>
          <w:ilvl w:val="0"/>
          <w:numId w:val="10"/>
        </w:numPr>
        <w:rPr>
          <w:sz w:val="22"/>
          <w:szCs w:val="22"/>
        </w:rPr>
        <w:sectPr w:rsidR="00C23885" w:rsidRPr="002B3DB8" w:rsidSect="009D7A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26F19C" w14:textId="48F31BAE" w:rsidR="00C23885" w:rsidRPr="002B3DB8" w:rsidRDefault="00C23885" w:rsidP="00C238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DB8">
        <w:rPr>
          <w:sz w:val="22"/>
          <w:szCs w:val="22"/>
        </w:rPr>
        <w:t>Sleep apnea</w:t>
      </w:r>
    </w:p>
    <w:p w14:paraId="3179C15F" w14:textId="1594BA4A" w:rsidR="00C23885" w:rsidRPr="002B3DB8" w:rsidRDefault="00C23885" w:rsidP="00C238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DB8">
        <w:rPr>
          <w:sz w:val="22"/>
          <w:szCs w:val="22"/>
        </w:rPr>
        <w:t>Substance use (cocaine, amphetamines)</w:t>
      </w:r>
    </w:p>
    <w:p w14:paraId="05BB771D" w14:textId="431256E7" w:rsidR="00C23885" w:rsidRPr="002B3DB8" w:rsidRDefault="00C23885" w:rsidP="00C238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DB8">
        <w:rPr>
          <w:sz w:val="22"/>
          <w:szCs w:val="22"/>
        </w:rPr>
        <w:t>Excessive alcohol use</w:t>
      </w:r>
    </w:p>
    <w:p w14:paraId="319CBE3A" w14:textId="08299620" w:rsidR="00C23885" w:rsidRPr="002B3DB8" w:rsidRDefault="00C23885" w:rsidP="00C238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DB8">
        <w:rPr>
          <w:sz w:val="22"/>
          <w:szCs w:val="22"/>
        </w:rPr>
        <w:t>High-sodium diet</w:t>
      </w:r>
    </w:p>
    <w:p w14:paraId="6BCC012A" w14:textId="4485D8CB" w:rsidR="00C23885" w:rsidRPr="002B3DB8" w:rsidRDefault="00C23885" w:rsidP="001834E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DB8">
        <w:rPr>
          <w:sz w:val="22"/>
          <w:szCs w:val="22"/>
        </w:rPr>
        <w:t>Kidney disease</w:t>
      </w:r>
    </w:p>
    <w:p w14:paraId="5DDAC65A" w14:textId="109B2EF7" w:rsidR="00C23885" w:rsidRPr="002B3DB8" w:rsidRDefault="00536B5A" w:rsidP="001834E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DB8">
        <w:rPr>
          <w:sz w:val="22"/>
          <w:szCs w:val="22"/>
        </w:rPr>
        <w:t>Endocrine d/o</w:t>
      </w:r>
    </w:p>
    <w:p w14:paraId="605F567D" w14:textId="77777777" w:rsidR="00C23885" w:rsidRPr="002B3DB8" w:rsidRDefault="00C23885" w:rsidP="001834E6">
      <w:pPr>
        <w:rPr>
          <w:b/>
          <w:bCs/>
          <w:sz w:val="22"/>
          <w:szCs w:val="22"/>
        </w:rPr>
        <w:sectPr w:rsidR="00C23885" w:rsidRPr="002B3DB8" w:rsidSect="00C238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21EFE6" w14:textId="6D0A4736" w:rsidR="00D71892" w:rsidRPr="002B3DB8" w:rsidRDefault="00D71892" w:rsidP="001834E6">
      <w:pPr>
        <w:rPr>
          <w:b/>
          <w:bCs/>
          <w:sz w:val="22"/>
          <w:szCs w:val="22"/>
        </w:rPr>
      </w:pPr>
    </w:p>
    <w:p w14:paraId="26EA0304" w14:textId="669A9044" w:rsidR="009D7AE2" w:rsidRPr="002B3DB8" w:rsidRDefault="009D7AE2" w:rsidP="001834E6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When do</w:t>
      </w:r>
      <w:r w:rsidR="0030317F">
        <w:rPr>
          <w:b/>
          <w:bCs/>
          <w:sz w:val="22"/>
          <w:szCs w:val="22"/>
        </w:rPr>
        <w:t xml:space="preserve"> </w:t>
      </w:r>
      <w:r w:rsidR="0080403C">
        <w:rPr>
          <w:b/>
          <w:bCs/>
          <w:sz w:val="22"/>
          <w:szCs w:val="22"/>
        </w:rPr>
        <w:t>we</w:t>
      </w:r>
      <w:r w:rsidR="0030317F">
        <w:rPr>
          <w:b/>
          <w:bCs/>
          <w:sz w:val="22"/>
          <w:szCs w:val="22"/>
        </w:rPr>
        <w:t xml:space="preserve"> screen and start </w:t>
      </w:r>
      <w:r w:rsidRPr="002B3DB8">
        <w:rPr>
          <w:b/>
          <w:bCs/>
          <w:sz w:val="22"/>
          <w:szCs w:val="22"/>
        </w:rPr>
        <w:t>treatment?</w:t>
      </w:r>
    </w:p>
    <w:p w14:paraId="192C9D3F" w14:textId="77777777" w:rsidR="0030317F" w:rsidRPr="002B3DB8" w:rsidRDefault="0030317F" w:rsidP="0030317F">
      <w:pPr>
        <w:rPr>
          <w:b/>
          <w:bCs/>
          <w:sz w:val="22"/>
          <w:szCs w:val="22"/>
        </w:rPr>
      </w:pPr>
    </w:p>
    <w:tbl>
      <w:tblPr>
        <w:tblW w:w="10793" w:type="dxa"/>
        <w:tblLook w:val="04A0" w:firstRow="1" w:lastRow="0" w:firstColumn="1" w:lastColumn="0" w:noHBand="0" w:noVBand="1"/>
      </w:tblPr>
      <w:tblGrid>
        <w:gridCol w:w="3167"/>
        <w:gridCol w:w="7626"/>
      </w:tblGrid>
      <w:tr w:rsidR="0030317F" w:rsidRPr="005219F3" w14:paraId="3E2FDD27" w14:textId="77777777" w:rsidTr="003663F0">
        <w:trPr>
          <w:trHeight w:val="26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993CF2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BP Category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C3FF8F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Treatment recommendations</w:t>
            </w:r>
          </w:p>
        </w:tc>
      </w:tr>
      <w:tr w:rsidR="0030317F" w:rsidRPr="005219F3" w14:paraId="20C79CA5" w14:textId="77777777" w:rsidTr="003663F0">
        <w:trPr>
          <w:trHeight w:val="2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F097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BF60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Promote healthy lifestyle; reassess BP annually.</w:t>
            </w:r>
          </w:p>
        </w:tc>
      </w:tr>
      <w:tr w:rsidR="0030317F" w:rsidRPr="005219F3" w14:paraId="1F7679DD" w14:textId="77777777" w:rsidTr="003663F0">
        <w:trPr>
          <w:trHeight w:val="2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2675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Prehypertension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190B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Start with nonpharmacologic therapy, reassess BP in 3-6 months.</w:t>
            </w:r>
          </w:p>
        </w:tc>
      </w:tr>
      <w:tr w:rsidR="0030317F" w:rsidRPr="005219F3" w14:paraId="28D68AC9" w14:textId="77777777" w:rsidTr="003663F0">
        <w:trPr>
          <w:trHeight w:val="2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D5F9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Stage 1 </w:t>
            </w:r>
            <w:r w:rsidRPr="002B3DB8">
              <w:rPr>
                <w:rFonts w:ascii="Times Roman" w:hAnsi="Times Roman" w:cs="Calibri"/>
                <w:color w:val="000000"/>
                <w:sz w:val="22"/>
                <w:szCs w:val="22"/>
              </w:rPr>
              <w:t>h</w:t>
            </w: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ypertension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7E42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</w:tr>
      <w:tr w:rsidR="0030317F" w:rsidRPr="005219F3" w14:paraId="5D55398A" w14:textId="77777777" w:rsidTr="003663F0">
        <w:trPr>
          <w:trHeight w:val="5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0E92" w14:textId="77777777" w:rsidR="0030317F" w:rsidRPr="002B3DB8" w:rsidRDefault="0030317F" w:rsidP="003663F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2B3DB8">
              <w:rPr>
                <w:rFonts w:ascii="Times Roman" w:hAnsi="Times Roman" w:cs="Calibri"/>
                <w:color w:val="000000"/>
                <w:sz w:val="22"/>
                <w:szCs w:val="22"/>
              </w:rPr>
              <w:t>No ASCVD and 10-year CVD risk &lt;10%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D0CE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Start with nonpharmacologic therapy, reassess BP in 3-6 months. If not at goal, consider initiation of pharmacologic therapy.</w:t>
            </w:r>
          </w:p>
        </w:tc>
      </w:tr>
      <w:tr w:rsidR="0030317F" w:rsidRPr="005219F3" w14:paraId="31FE8605" w14:textId="77777777" w:rsidTr="003663F0">
        <w:trPr>
          <w:trHeight w:val="7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40A5" w14:textId="77777777" w:rsidR="0030317F" w:rsidRPr="002B3DB8" w:rsidRDefault="0030317F" w:rsidP="003663F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2B3DB8">
              <w:rPr>
                <w:rFonts w:ascii="Times Roman" w:hAnsi="Times Roman" w:cs="Calibri"/>
                <w:color w:val="000000"/>
                <w:sz w:val="22"/>
                <w:szCs w:val="22"/>
              </w:rPr>
              <w:t>ASCVD or 10-year CVD risk ≥10%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C7CB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Start with both nonpharmacologic and pharmacologic therapy. Reassess BP in 1 month. If at goal, reassess every 3-6 months. If not at goal, assess for adherence and consider intensification of therapy.</w:t>
            </w:r>
          </w:p>
        </w:tc>
      </w:tr>
      <w:tr w:rsidR="0030317F" w:rsidRPr="005219F3" w14:paraId="13B511F1" w14:textId="77777777" w:rsidTr="003663F0">
        <w:trPr>
          <w:trHeight w:val="7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4E67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Stage 2 </w:t>
            </w:r>
            <w:r w:rsidRPr="002B3DB8">
              <w:rPr>
                <w:rFonts w:ascii="Times Roman" w:hAnsi="Times Roman" w:cs="Calibri"/>
                <w:color w:val="000000"/>
                <w:sz w:val="22"/>
                <w:szCs w:val="22"/>
              </w:rPr>
              <w:t>h</w:t>
            </w: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ypertension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7E11" w14:textId="77777777" w:rsidR="0030317F" w:rsidRPr="005219F3" w:rsidRDefault="0030317F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5219F3">
              <w:rPr>
                <w:rFonts w:ascii="Times Roman" w:hAnsi="Times Roman" w:cs="Calibri"/>
                <w:color w:val="000000"/>
                <w:sz w:val="22"/>
                <w:szCs w:val="22"/>
              </w:rPr>
              <w:t>Start with both nonpharmacologic and pharmacologic therapy. Reassess BP in 1 month. If at goal, reassess every 3-6 months. If not at goal, assess for adherence and consider intensification of therapy.</w:t>
            </w:r>
          </w:p>
        </w:tc>
      </w:tr>
    </w:tbl>
    <w:p w14:paraId="319EDAB6" w14:textId="77777777" w:rsidR="0030317F" w:rsidRDefault="0030317F" w:rsidP="001834E6">
      <w:pPr>
        <w:rPr>
          <w:b/>
          <w:bCs/>
          <w:sz w:val="22"/>
          <w:szCs w:val="22"/>
        </w:rPr>
      </w:pPr>
    </w:p>
    <w:p w14:paraId="4CB852E9" w14:textId="04364918" w:rsidR="00D71892" w:rsidRPr="002B3DB8" w:rsidRDefault="004652AE" w:rsidP="001834E6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Doc, I don’t want</w:t>
      </w:r>
      <w:r w:rsidR="00F7768D" w:rsidRPr="002B3DB8">
        <w:rPr>
          <w:b/>
          <w:bCs/>
          <w:sz w:val="22"/>
          <w:szCs w:val="22"/>
        </w:rPr>
        <w:t xml:space="preserve"> to take</w:t>
      </w:r>
      <w:r w:rsidRPr="002B3DB8">
        <w:rPr>
          <w:b/>
          <w:bCs/>
          <w:sz w:val="22"/>
          <w:szCs w:val="22"/>
        </w:rPr>
        <w:t xml:space="preserve"> medication</w:t>
      </w:r>
      <w:r w:rsidR="00F7768D" w:rsidRPr="002B3DB8">
        <w:rPr>
          <w:b/>
          <w:bCs/>
          <w:sz w:val="22"/>
          <w:szCs w:val="22"/>
        </w:rPr>
        <w:t>s</w:t>
      </w:r>
      <w:r w:rsidRPr="002B3DB8">
        <w:rPr>
          <w:b/>
          <w:bCs/>
          <w:sz w:val="22"/>
          <w:szCs w:val="22"/>
        </w:rPr>
        <w:t xml:space="preserve">. What </w:t>
      </w:r>
      <w:r w:rsidR="005219F3" w:rsidRPr="002B3DB8">
        <w:rPr>
          <w:b/>
          <w:bCs/>
          <w:sz w:val="22"/>
          <w:szCs w:val="22"/>
        </w:rPr>
        <w:t>are non-medication options</w:t>
      </w:r>
      <w:r w:rsidRPr="002B3DB8">
        <w:rPr>
          <w:b/>
          <w:bCs/>
          <w:sz w:val="22"/>
          <w:szCs w:val="22"/>
        </w:rPr>
        <w:t>?</w:t>
      </w:r>
    </w:p>
    <w:p w14:paraId="0FA5C7FF" w14:textId="77777777" w:rsidR="00F7768D" w:rsidRPr="002B3DB8" w:rsidRDefault="00F7768D" w:rsidP="001834E6">
      <w:pPr>
        <w:rPr>
          <w:b/>
          <w:bCs/>
          <w:sz w:val="22"/>
          <w:szCs w:val="22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2240"/>
        <w:gridCol w:w="5140"/>
        <w:gridCol w:w="2695"/>
      </w:tblGrid>
      <w:tr w:rsidR="00F7768D" w:rsidRPr="00F7768D" w14:paraId="08EBC7D3" w14:textId="77777777" w:rsidTr="00F7768D">
        <w:trPr>
          <w:trHeight w:val="3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17D58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28923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Recommended plan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3DA56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Approximate systolic BP reduction</w:t>
            </w:r>
          </w:p>
        </w:tc>
      </w:tr>
      <w:tr w:rsidR="00F7768D" w:rsidRPr="00F7768D" w14:paraId="49450AA4" w14:textId="77777777" w:rsidTr="00F7768D">
        <w:trPr>
          <w:trHeight w:val="10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E11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Weight loss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229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Goal BMI &lt; 25.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60F3" w14:textId="4198D7B8" w:rsidR="009D7AE2" w:rsidRPr="00F7768D" w:rsidRDefault="009D7AE2" w:rsidP="00F7768D">
            <w:pPr>
              <w:rPr>
                <w:sz w:val="22"/>
                <w:szCs w:val="22"/>
              </w:rPr>
            </w:pPr>
            <w:r w:rsidRPr="002B3DB8">
              <w:rPr>
                <w:sz w:val="22"/>
                <w:szCs w:val="22"/>
              </w:rPr>
              <w:t>0.5 to 2 mmHg / 1 kg of weight lost</w:t>
            </w:r>
          </w:p>
        </w:tc>
      </w:tr>
      <w:tr w:rsidR="00F7768D" w:rsidRPr="00F7768D" w14:paraId="5873B3AD" w14:textId="77777777" w:rsidTr="00F7768D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08A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DASH diet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B9A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Eat low-fat, high fruit/ veg diet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B53" w14:textId="24B82C65" w:rsidR="00F7768D" w:rsidRPr="00F7768D" w:rsidRDefault="009D7AE2" w:rsidP="00F7768D">
            <w:pPr>
              <w:rPr>
                <w:color w:val="000000"/>
                <w:sz w:val="22"/>
                <w:szCs w:val="22"/>
              </w:rPr>
            </w:pPr>
            <w:r w:rsidRPr="002B3DB8">
              <w:rPr>
                <w:color w:val="000000"/>
                <w:sz w:val="22"/>
                <w:szCs w:val="22"/>
              </w:rPr>
              <w:t>~6</w:t>
            </w:r>
          </w:p>
        </w:tc>
      </w:tr>
      <w:tr w:rsidR="00F7768D" w:rsidRPr="00F7768D" w14:paraId="7D13B24D" w14:textId="77777777" w:rsidTr="00F7768D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A59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Exercise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4C1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Do 30-45 min of moderate activity x 3-4 days/week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395" w14:textId="57A84274" w:rsidR="00F7768D" w:rsidRPr="00F7768D" w:rsidRDefault="009D7AE2" w:rsidP="00F7768D">
            <w:pPr>
              <w:rPr>
                <w:color w:val="000000"/>
                <w:sz w:val="22"/>
                <w:szCs w:val="22"/>
              </w:rPr>
            </w:pPr>
            <w:r w:rsidRPr="002B3DB8">
              <w:rPr>
                <w:color w:val="000000"/>
                <w:sz w:val="22"/>
                <w:szCs w:val="22"/>
              </w:rPr>
              <w:t>~</w:t>
            </w:r>
            <w:r w:rsidR="00F7768D" w:rsidRPr="00F7768D">
              <w:rPr>
                <w:color w:val="000000"/>
                <w:sz w:val="22"/>
                <w:szCs w:val="22"/>
              </w:rPr>
              <w:t xml:space="preserve">4 to </w:t>
            </w:r>
            <w:r w:rsidRPr="002B3DB8">
              <w:rPr>
                <w:color w:val="000000"/>
                <w:sz w:val="22"/>
                <w:szCs w:val="22"/>
              </w:rPr>
              <w:t>6</w:t>
            </w:r>
          </w:p>
        </w:tc>
      </w:tr>
      <w:tr w:rsidR="00F7768D" w:rsidRPr="00F7768D" w14:paraId="1B9664B9" w14:textId="77777777" w:rsidTr="00F7768D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8BE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Reduce sodium intake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C22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Eat &lt; 2.4g Na /day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89D" w14:textId="1700F55B" w:rsidR="00F7768D" w:rsidRPr="00F7768D" w:rsidRDefault="009D7AE2" w:rsidP="00F7768D">
            <w:pPr>
              <w:rPr>
                <w:color w:val="000000"/>
                <w:sz w:val="22"/>
                <w:szCs w:val="22"/>
              </w:rPr>
            </w:pPr>
            <w:r w:rsidRPr="002B3DB8">
              <w:rPr>
                <w:color w:val="000000"/>
                <w:sz w:val="22"/>
                <w:szCs w:val="22"/>
              </w:rPr>
              <w:t>~5</w:t>
            </w:r>
          </w:p>
        </w:tc>
      </w:tr>
      <w:tr w:rsidR="00F7768D" w:rsidRPr="00F7768D" w14:paraId="45CCCF50" w14:textId="77777777" w:rsidTr="00F7768D">
        <w:trPr>
          <w:trHeight w:val="6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DD5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Reduce alcohol intake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9029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Men: consume &lt; 2 drinks/day</w:t>
            </w:r>
            <w:r w:rsidRPr="00F7768D">
              <w:rPr>
                <w:color w:val="000000"/>
                <w:sz w:val="22"/>
                <w:szCs w:val="22"/>
              </w:rPr>
              <w:br/>
              <w:t>Women: consume &lt; 1 drink/day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16F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2 to 4</w:t>
            </w:r>
          </w:p>
        </w:tc>
      </w:tr>
      <w:tr w:rsidR="00F7768D" w:rsidRPr="00F7768D" w14:paraId="49EC51AF" w14:textId="77777777" w:rsidTr="00F7768D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E8C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Smoking cessation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C93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Offer NRT to anyone who smokes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376" w14:textId="77777777" w:rsidR="00F7768D" w:rsidRPr="00F7768D" w:rsidRDefault="00F7768D" w:rsidP="00F7768D">
            <w:pPr>
              <w:rPr>
                <w:color w:val="000000"/>
                <w:sz w:val="22"/>
                <w:szCs w:val="22"/>
              </w:rPr>
            </w:pPr>
            <w:r w:rsidRPr="00F7768D">
              <w:rPr>
                <w:color w:val="000000"/>
                <w:sz w:val="22"/>
                <w:szCs w:val="22"/>
              </w:rPr>
              <w:t>2 to 5</w:t>
            </w:r>
          </w:p>
        </w:tc>
      </w:tr>
    </w:tbl>
    <w:p w14:paraId="7A3E5CFB" w14:textId="4581FF0C" w:rsidR="00C23885" w:rsidRPr="002B3DB8" w:rsidRDefault="00C23885" w:rsidP="001834E6">
      <w:pPr>
        <w:rPr>
          <w:b/>
          <w:bCs/>
          <w:sz w:val="22"/>
          <w:szCs w:val="22"/>
        </w:rPr>
      </w:pPr>
    </w:p>
    <w:p w14:paraId="43FD52CD" w14:textId="77777777" w:rsidR="005219F3" w:rsidRDefault="005219F3" w:rsidP="001834E6">
      <w:pPr>
        <w:rPr>
          <w:b/>
          <w:bCs/>
        </w:rPr>
      </w:pPr>
    </w:p>
    <w:p w14:paraId="1672BC2B" w14:textId="01816686" w:rsidR="005219F3" w:rsidRDefault="005219F3" w:rsidP="001834E6">
      <w:pPr>
        <w:rPr>
          <w:b/>
          <w:bCs/>
        </w:rPr>
      </w:pPr>
    </w:p>
    <w:p w14:paraId="5C46D39B" w14:textId="2430D29A" w:rsidR="002B3DB8" w:rsidRDefault="002B3DB8" w:rsidP="001834E6">
      <w:pPr>
        <w:rPr>
          <w:b/>
          <w:bCs/>
        </w:rPr>
      </w:pPr>
    </w:p>
    <w:p w14:paraId="000C3577" w14:textId="77777777" w:rsidR="002B3DB8" w:rsidRDefault="002B3DB8" w:rsidP="001834E6">
      <w:pPr>
        <w:rPr>
          <w:b/>
          <w:bCs/>
        </w:rPr>
      </w:pPr>
    </w:p>
    <w:p w14:paraId="27223E8F" w14:textId="486CF152" w:rsidR="00C23885" w:rsidRDefault="00F7768D" w:rsidP="001834E6">
      <w:pPr>
        <w:rPr>
          <w:b/>
          <w:bCs/>
        </w:rPr>
      </w:pPr>
      <w:r>
        <w:rPr>
          <w:b/>
          <w:bCs/>
        </w:rPr>
        <w:t>Doc, whatever you think is best. Give me a med:</w:t>
      </w:r>
    </w:p>
    <w:p w14:paraId="50C8F071" w14:textId="77D5C354" w:rsidR="00C23885" w:rsidRDefault="00C23885" w:rsidP="001834E6">
      <w:pPr>
        <w:rPr>
          <w:b/>
          <w:bCs/>
        </w:rPr>
      </w:pPr>
    </w:p>
    <w:tbl>
      <w:tblPr>
        <w:tblW w:w="10407" w:type="dxa"/>
        <w:tblLook w:val="04A0" w:firstRow="1" w:lastRow="0" w:firstColumn="1" w:lastColumn="0" w:noHBand="0" w:noVBand="1"/>
      </w:tblPr>
      <w:tblGrid>
        <w:gridCol w:w="1598"/>
        <w:gridCol w:w="2160"/>
        <w:gridCol w:w="1277"/>
        <w:gridCol w:w="1260"/>
        <w:gridCol w:w="4112"/>
      </w:tblGrid>
      <w:tr w:rsidR="008C0F0C" w:rsidRPr="008C0F0C" w14:paraId="6741CC33" w14:textId="77777777" w:rsidTr="009D7AE2">
        <w:trPr>
          <w:trHeight w:val="392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90D7B3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FB9B5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Common meds (generic/ trade)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419C2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Typical starting dose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D32D9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Typical max dose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45C9D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Clinical pearls</w:t>
            </w:r>
          </w:p>
        </w:tc>
      </w:tr>
      <w:tr w:rsidR="008C0F0C" w:rsidRPr="008C0F0C" w14:paraId="545B5432" w14:textId="77777777" w:rsidTr="008C0F0C">
        <w:trPr>
          <w:trHeight w:val="587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03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Thiazide diuretics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0FBB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HCTZ*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6A28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12.5mg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F41" w14:textId="5C42D20C" w:rsidR="008C0F0C" w:rsidRPr="008C0F0C" w:rsidRDefault="007B2DB0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50</w:t>
            </w:r>
            <w:r w:rsidR="008C0F0C"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C37F" w14:textId="675A0E32" w:rsidR="008C0F0C" w:rsidRDefault="008C0F0C" w:rsidP="00536B5A">
            <w:pPr>
              <w:pStyle w:val="ListParagraph"/>
              <w:numPr>
                <w:ilvl w:val="0"/>
                <w:numId w:val="14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Make you pee</w:t>
            </w:r>
            <w:r w:rsidR="00EC1483">
              <w:rPr>
                <w:color w:val="000000"/>
                <w:sz w:val="20"/>
                <w:szCs w:val="20"/>
              </w:rPr>
              <w:t xml:space="preserve"> – tough for our patients</w:t>
            </w:r>
          </w:p>
          <w:p w14:paraId="2A909A02" w14:textId="77777777" w:rsidR="008C0F0C" w:rsidRDefault="008C0F0C" w:rsidP="00536B5A">
            <w:pPr>
              <w:pStyle w:val="ListParagraph"/>
              <w:numPr>
                <w:ilvl w:val="0"/>
                <w:numId w:val="14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Risk for hypokalemia at high doses</w:t>
            </w:r>
          </w:p>
          <w:p w14:paraId="5C62C639" w14:textId="3FF163DB" w:rsidR="008C0F0C" w:rsidRPr="008C0F0C" w:rsidRDefault="008C0F0C" w:rsidP="00536B5A">
            <w:pPr>
              <w:pStyle w:val="ListParagraph"/>
              <w:numPr>
                <w:ilvl w:val="0"/>
                <w:numId w:val="14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Risk to cause gout</w:t>
            </w:r>
          </w:p>
        </w:tc>
      </w:tr>
      <w:tr w:rsidR="008C0F0C" w:rsidRPr="008C0F0C" w14:paraId="22545B51" w14:textId="77777777" w:rsidTr="008C0F0C">
        <w:trPr>
          <w:trHeight w:val="587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D3AF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264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chlorthalidone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CCC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91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25mg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F08E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288BA048" w14:textId="77777777" w:rsidTr="008C0F0C">
        <w:trPr>
          <w:trHeight w:val="832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0333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ACE inhibitors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br/>
              <w:t>(-"</w:t>
            </w: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prils</w:t>
            </w:r>
            <w:proofErr w:type="spellEnd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E0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lisinopril (Prinivil)*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57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065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40mg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4BE4" w14:textId="77777777" w:rsidR="008C0F0C" w:rsidRDefault="008C0F0C" w:rsidP="00536B5A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Cough (~10% of patients, can occur any time on med - not associated with initiation)</w:t>
            </w:r>
          </w:p>
          <w:p w14:paraId="65FF5939" w14:textId="77777777" w:rsidR="008C0F0C" w:rsidRDefault="008C0F0C" w:rsidP="00536B5A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Rare risk for life-threatening angioedema</w:t>
            </w:r>
          </w:p>
          <w:p w14:paraId="322D8F8C" w14:textId="77777777" w:rsidR="008C0F0C" w:rsidRDefault="008C0F0C" w:rsidP="00536B5A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Never prescribe in pregnancy</w:t>
            </w:r>
          </w:p>
          <w:p w14:paraId="49BC8031" w14:textId="77777777" w:rsidR="008C0F0C" w:rsidRDefault="008C0F0C" w:rsidP="00536B5A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Requires renal function testing on initiati</w:t>
            </w:r>
            <w:r>
              <w:rPr>
                <w:color w:val="000000"/>
                <w:sz w:val="20"/>
                <w:szCs w:val="20"/>
              </w:rPr>
              <w:t>on</w:t>
            </w:r>
            <w:r w:rsidRPr="008C0F0C">
              <w:rPr>
                <w:color w:val="000000"/>
                <w:sz w:val="20"/>
                <w:szCs w:val="20"/>
              </w:rPr>
              <w:t xml:space="preserve"> (looking for &gt; 30% Cr bump)</w:t>
            </w:r>
          </w:p>
          <w:p w14:paraId="6B07E290" w14:textId="1F04BD58" w:rsidR="00536B5A" w:rsidRPr="008C0F0C" w:rsidRDefault="00536B5A" w:rsidP="00536B5A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Preferred first-line for patients with DM</w:t>
            </w:r>
          </w:p>
        </w:tc>
      </w:tr>
      <w:tr w:rsidR="008C0F0C" w:rsidRPr="008C0F0C" w14:paraId="68D5F8C5" w14:textId="77777777" w:rsidTr="008C0F0C">
        <w:trPr>
          <w:trHeight w:val="83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A84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F29" w14:textId="0A80F72C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benazepril (Lotensin)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78B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C8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40mg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45A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19262D2D" w14:textId="77777777" w:rsidTr="008C0F0C">
        <w:trPr>
          <w:trHeight w:val="83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82D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EAB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captopril (</w:t>
            </w: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Capoten</w:t>
            </w:r>
            <w:proofErr w:type="spellEnd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EE1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12.5mg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F87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50mg BID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3F3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73B2F379" w14:textId="77777777" w:rsidTr="008C0F0C">
        <w:trPr>
          <w:trHeight w:val="392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E067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ARBs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br/>
              <w:t>(-"</w:t>
            </w: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sartans</w:t>
            </w:r>
            <w:proofErr w:type="spellEnd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D14" w14:textId="1096FA2D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losartan (Cozaar)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40D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41D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50mg BID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143B" w14:textId="3980A823" w:rsidR="008C0F0C" w:rsidRPr="008C0F0C" w:rsidRDefault="008C0F0C" w:rsidP="00536B5A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/>
                <w:sz w:val="20"/>
                <w:szCs w:val="20"/>
              </w:rPr>
            </w:pPr>
            <w:proofErr w:type="gramStart"/>
            <w:r w:rsidRPr="008C0F0C">
              <w:rPr>
                <w:color w:val="000000"/>
                <w:sz w:val="20"/>
                <w:szCs w:val="20"/>
              </w:rPr>
              <w:t>Basically</w:t>
            </w:r>
            <w:proofErr w:type="gramEnd"/>
            <w:r w:rsidRPr="008C0F0C">
              <w:rPr>
                <w:color w:val="000000"/>
                <w:sz w:val="20"/>
                <w:szCs w:val="20"/>
              </w:rPr>
              <w:t xml:space="preserve"> the same as </w:t>
            </w:r>
            <w:proofErr w:type="spellStart"/>
            <w:r w:rsidRPr="008C0F0C">
              <w:rPr>
                <w:color w:val="000000"/>
                <w:sz w:val="20"/>
                <w:szCs w:val="20"/>
              </w:rPr>
              <w:t>ACEi</w:t>
            </w:r>
            <w:proofErr w:type="spellEnd"/>
            <w:r w:rsidRPr="008C0F0C">
              <w:rPr>
                <w:color w:val="000000"/>
                <w:sz w:val="20"/>
                <w:szCs w:val="20"/>
              </w:rPr>
              <w:t>, with less cough</w:t>
            </w:r>
            <w:r w:rsidR="002B3DB8">
              <w:rPr>
                <w:color w:val="000000"/>
                <w:sz w:val="20"/>
                <w:szCs w:val="20"/>
              </w:rPr>
              <w:t xml:space="preserve"> side effect</w:t>
            </w:r>
          </w:p>
        </w:tc>
      </w:tr>
      <w:tr w:rsidR="008C0F0C" w:rsidRPr="008C0F0C" w14:paraId="1843871E" w14:textId="77777777" w:rsidTr="008C0F0C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5335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19C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olmesartan</w:t>
            </w:r>
            <w:proofErr w:type="spellEnd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 (Benicar)*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0D9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59C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40mg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C976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7CC23187" w14:textId="77777777" w:rsidTr="008C0F0C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35C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A9C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valsartan (Diovan)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65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80mg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9DD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320mg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7BB2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49A000E5" w14:textId="77777777" w:rsidTr="008C0F0C">
        <w:trPr>
          <w:trHeight w:val="78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0E64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Calcium-channel blockers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007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43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B759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FAB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F0C" w:rsidRPr="008C0F0C" w14:paraId="31069D2A" w14:textId="77777777" w:rsidTr="008C0F0C">
        <w:trPr>
          <w:trHeight w:val="587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3FDD" w14:textId="77777777" w:rsidR="008C0F0C" w:rsidRPr="008C0F0C" w:rsidRDefault="008C0F0C" w:rsidP="008C0F0C">
            <w:pPr>
              <w:ind w:firstLineChars="100" w:firstLine="200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Non-DHP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BFA0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diltiazem CD (Cardizem </w:t>
            </w:r>
            <w:proofErr w:type="gram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CD)*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BC2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B34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300mg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8C1" w14:textId="6FBA63C7" w:rsidR="008C0F0C" w:rsidRPr="008C0F0C" w:rsidRDefault="008C0F0C" w:rsidP="00536B5A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Risk for bradycardia, so used mo</w:t>
            </w:r>
            <w:r w:rsidR="002B3DB8">
              <w:rPr>
                <w:color w:val="000000"/>
                <w:sz w:val="20"/>
                <w:szCs w:val="20"/>
              </w:rPr>
              <w:t>re commonly</w:t>
            </w:r>
            <w:r w:rsidRPr="008C0F0C">
              <w:rPr>
                <w:color w:val="000000"/>
                <w:sz w:val="20"/>
                <w:szCs w:val="20"/>
              </w:rPr>
              <w:t xml:space="preserve"> for a-fib than HTN</w:t>
            </w:r>
          </w:p>
        </w:tc>
      </w:tr>
      <w:tr w:rsidR="008C0F0C" w:rsidRPr="008C0F0C" w14:paraId="120B442C" w14:textId="77777777" w:rsidTr="008C0F0C">
        <w:trPr>
          <w:trHeight w:val="587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210F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1D42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verapamil SR (</w:t>
            </w: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Calan</w:t>
            </w:r>
            <w:proofErr w:type="spellEnd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 SR)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A8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80mg TID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6CF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120mg TID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9E0D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08DC5C9C" w14:textId="77777777" w:rsidTr="008C0F0C">
        <w:trPr>
          <w:trHeight w:val="686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2425" w14:textId="77777777" w:rsidR="00EC1483" w:rsidRDefault="008C0F0C" w:rsidP="008C0F0C">
            <w:pPr>
              <w:ind w:firstLineChars="100" w:firstLine="200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DHP </w:t>
            </w:r>
          </w:p>
          <w:p w14:paraId="55431197" w14:textId="63B2730A" w:rsidR="008C0F0C" w:rsidRPr="008C0F0C" w:rsidRDefault="008C0F0C" w:rsidP="008C0F0C">
            <w:pPr>
              <w:ind w:firstLineChars="100" w:firstLine="200"/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(-"pines")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43F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amlodipine (Norvasc)*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810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9FA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4E90" w14:textId="77777777" w:rsidR="008C0F0C" w:rsidRDefault="008C0F0C" w:rsidP="00536B5A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Risk for edema</w:t>
            </w:r>
          </w:p>
          <w:p w14:paraId="335B1138" w14:textId="26A14B28" w:rsidR="002B3DB8" w:rsidRDefault="002B3DB8" w:rsidP="00536B5A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Preferred first-line for black patients (along with thiazides)</w:t>
            </w:r>
          </w:p>
          <w:p w14:paraId="2E9AEF55" w14:textId="4978151E" w:rsidR="00405624" w:rsidRPr="002B3DB8" w:rsidRDefault="008C0F0C" w:rsidP="002B3DB8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Don't use as single agent if CKD</w:t>
            </w:r>
          </w:p>
        </w:tc>
      </w:tr>
      <w:tr w:rsidR="008C0F0C" w:rsidRPr="008C0F0C" w14:paraId="08A78030" w14:textId="77777777" w:rsidTr="008C0F0C">
        <w:trPr>
          <w:trHeight w:val="686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8027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37B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nifedipine (Adalat, Procardia)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8B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C57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90mg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7BA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11D6CAD9" w14:textId="77777777" w:rsidTr="008C0F0C">
        <w:trPr>
          <w:trHeight w:val="392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6BF5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Beta-blockers </w:t>
            </w: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br/>
              <w:t>(-"</w:t>
            </w:r>
            <w:proofErr w:type="spell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lols</w:t>
            </w:r>
            <w:proofErr w:type="spellEnd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A86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metoprolol succinate (Toprol </w:t>
            </w:r>
            <w:proofErr w:type="gram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XL)*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C53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73B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200mg daily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803E" w14:textId="13135F21" w:rsidR="00EC1483" w:rsidRDefault="00EC1483" w:rsidP="00536B5A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first line for HTN</w:t>
            </w:r>
          </w:p>
          <w:p w14:paraId="1B61710F" w14:textId="226B4161" w:rsidR="008C0F0C" w:rsidRDefault="008C0F0C" w:rsidP="00536B5A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 xml:space="preserve">Usually </w:t>
            </w:r>
            <w:r w:rsidR="00EC1483">
              <w:rPr>
                <w:color w:val="000000"/>
                <w:sz w:val="20"/>
                <w:szCs w:val="20"/>
              </w:rPr>
              <w:t>used</w:t>
            </w:r>
            <w:r w:rsidRPr="008C0F0C">
              <w:rPr>
                <w:color w:val="000000"/>
                <w:sz w:val="20"/>
                <w:szCs w:val="20"/>
              </w:rPr>
              <w:t xml:space="preserve"> in patients with CHF/ CAD</w:t>
            </w:r>
          </w:p>
          <w:p w14:paraId="330CEC6C" w14:textId="0B2812AF" w:rsidR="008C0F0C" w:rsidRPr="008C0F0C" w:rsidRDefault="008C0F0C" w:rsidP="00536B5A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0000"/>
                <w:sz w:val="20"/>
                <w:szCs w:val="20"/>
              </w:rPr>
            </w:pPr>
            <w:r w:rsidRPr="008C0F0C">
              <w:rPr>
                <w:color w:val="000000"/>
                <w:sz w:val="20"/>
                <w:szCs w:val="20"/>
              </w:rPr>
              <w:t>Traditionally avoided in patients with cocaine use</w:t>
            </w:r>
          </w:p>
        </w:tc>
      </w:tr>
      <w:tr w:rsidR="008C0F0C" w:rsidRPr="008C0F0C" w14:paraId="6AE78D4A" w14:textId="77777777" w:rsidTr="008C0F0C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919D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95F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metoprolol tartrate (Lopressor)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CBC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50mg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F71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100mg BID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2F0C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  <w:tr w:rsidR="008C0F0C" w:rsidRPr="008C0F0C" w14:paraId="7A72B13B" w14:textId="77777777" w:rsidTr="008C0F0C">
        <w:trPr>
          <w:trHeight w:val="392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36FC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012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 xml:space="preserve">carvedilol (Coreg </w:t>
            </w:r>
            <w:proofErr w:type="gramStart"/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CR)*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2F1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10mg daily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E6E" w14:textId="77777777" w:rsidR="008C0F0C" w:rsidRPr="008C0F0C" w:rsidRDefault="008C0F0C" w:rsidP="008C0F0C">
            <w:pPr>
              <w:rPr>
                <w:rFonts w:ascii="Times Roman" w:hAnsi="Times Roman" w:cs="Calibri"/>
                <w:color w:val="000000"/>
                <w:sz w:val="20"/>
                <w:szCs w:val="20"/>
              </w:rPr>
            </w:pPr>
            <w:r w:rsidRPr="008C0F0C">
              <w:rPr>
                <w:rFonts w:ascii="Times Roman" w:hAnsi="Times Roman" w:cs="Calibri"/>
                <w:color w:val="000000"/>
                <w:sz w:val="20"/>
                <w:szCs w:val="20"/>
              </w:rPr>
              <w:t>80mg daily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3493" w14:textId="77777777" w:rsidR="008C0F0C" w:rsidRPr="008C0F0C" w:rsidRDefault="008C0F0C" w:rsidP="008C0F0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5D9238B" w14:textId="46F7B702" w:rsidR="000E6D23" w:rsidRDefault="000E6D23" w:rsidP="001834E6">
      <w:pPr>
        <w:rPr>
          <w:b/>
          <w:bCs/>
        </w:rPr>
      </w:pPr>
    </w:p>
    <w:p w14:paraId="283497FA" w14:textId="2E7543B7" w:rsidR="009D7AE2" w:rsidRPr="002B3DB8" w:rsidRDefault="009D7AE2" w:rsidP="001834E6">
      <w:pPr>
        <w:rPr>
          <w:i/>
          <w:iCs/>
          <w:sz w:val="22"/>
          <w:szCs w:val="22"/>
        </w:rPr>
      </w:pPr>
      <w:r w:rsidRPr="002B3DB8">
        <w:rPr>
          <w:i/>
          <w:iCs/>
          <w:sz w:val="22"/>
          <w:szCs w:val="22"/>
        </w:rPr>
        <w:t>* Meds we typically carry in the red bags.</w:t>
      </w:r>
    </w:p>
    <w:p w14:paraId="63B37E72" w14:textId="7806D9BD" w:rsidR="00EC1483" w:rsidRPr="002B3DB8" w:rsidRDefault="00EC1483" w:rsidP="001834E6">
      <w:pPr>
        <w:rPr>
          <w:i/>
          <w:iCs/>
          <w:sz w:val="22"/>
          <w:szCs w:val="22"/>
        </w:rPr>
      </w:pPr>
    </w:p>
    <w:p w14:paraId="39DC314E" w14:textId="7861916D" w:rsidR="00EC1483" w:rsidRPr="002B3DB8" w:rsidRDefault="00EC1483" w:rsidP="001834E6">
      <w:pPr>
        <w:rPr>
          <w:sz w:val="22"/>
          <w:szCs w:val="22"/>
        </w:rPr>
      </w:pPr>
      <w:r w:rsidRPr="002B3DB8">
        <w:rPr>
          <w:sz w:val="22"/>
          <w:szCs w:val="22"/>
        </w:rPr>
        <w:t>Given that, usually our treatment of choice is amlodipine</w:t>
      </w:r>
      <w:r w:rsidR="002B3DB8" w:rsidRPr="002B3DB8">
        <w:rPr>
          <w:sz w:val="22"/>
          <w:szCs w:val="22"/>
        </w:rPr>
        <w:t xml:space="preserve"> (o</w:t>
      </w:r>
      <w:r w:rsidRPr="002B3DB8">
        <w:rPr>
          <w:sz w:val="22"/>
          <w:szCs w:val="22"/>
        </w:rPr>
        <w:t>nce daily</w:t>
      </w:r>
      <w:r w:rsidR="002B3DB8" w:rsidRPr="002B3DB8">
        <w:rPr>
          <w:sz w:val="22"/>
          <w:szCs w:val="22"/>
        </w:rPr>
        <w:t>, no labs on initiation, low side effects).</w:t>
      </w:r>
    </w:p>
    <w:p w14:paraId="019169E4" w14:textId="77777777" w:rsidR="009D7AE2" w:rsidRPr="002B3DB8" w:rsidRDefault="009D7AE2" w:rsidP="001834E6">
      <w:pPr>
        <w:rPr>
          <w:b/>
          <w:bCs/>
          <w:sz w:val="22"/>
          <w:szCs w:val="22"/>
        </w:rPr>
      </w:pPr>
    </w:p>
    <w:p w14:paraId="396E1FF0" w14:textId="5ACA6E84" w:rsidR="00C23885" w:rsidRPr="002B3DB8" w:rsidRDefault="00D76205" w:rsidP="001834E6">
      <w:pPr>
        <w:rPr>
          <w:b/>
          <w:bCs/>
          <w:sz w:val="22"/>
          <w:szCs w:val="22"/>
        </w:rPr>
      </w:pPr>
      <w:r w:rsidRPr="002B3DB8">
        <w:rPr>
          <w:b/>
          <w:bCs/>
          <w:sz w:val="22"/>
          <w:szCs w:val="22"/>
        </w:rPr>
        <w:t>Other c</w:t>
      </w:r>
      <w:r w:rsidR="00C23885" w:rsidRPr="002B3DB8">
        <w:rPr>
          <w:b/>
          <w:bCs/>
          <w:sz w:val="22"/>
          <w:szCs w:val="22"/>
        </w:rPr>
        <w:t>linical practice pearls:</w:t>
      </w:r>
    </w:p>
    <w:p w14:paraId="1443FEE2" w14:textId="368AA3CF" w:rsidR="00C23885" w:rsidRPr="009F3025" w:rsidRDefault="00C23885" w:rsidP="002E640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F3025">
        <w:rPr>
          <w:sz w:val="22"/>
          <w:szCs w:val="22"/>
        </w:rPr>
        <w:t>Individuals with mean BP &gt; 135/80 should be screened for diabetes</w:t>
      </w:r>
      <w:r w:rsidR="00EC1483" w:rsidRPr="009F3025">
        <w:rPr>
          <w:sz w:val="22"/>
          <w:szCs w:val="22"/>
        </w:rPr>
        <w:t>.</w:t>
      </w:r>
    </w:p>
    <w:p w14:paraId="1F53B2EA" w14:textId="606AA1F3" w:rsidR="00D76205" w:rsidRPr="009F3025" w:rsidRDefault="00D76205" w:rsidP="002E6401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gramStart"/>
      <w:r w:rsidRPr="009F3025">
        <w:rPr>
          <w:sz w:val="22"/>
          <w:szCs w:val="22"/>
        </w:rPr>
        <w:t>If  &gt;</w:t>
      </w:r>
      <w:proofErr w:type="gramEnd"/>
      <w:r w:rsidRPr="009F3025">
        <w:rPr>
          <w:sz w:val="22"/>
          <w:szCs w:val="22"/>
        </w:rPr>
        <w:t>15mmHg above goal at baseline, patients will usually need two agents</w:t>
      </w:r>
      <w:r w:rsidR="00EC1483" w:rsidRPr="009F3025">
        <w:rPr>
          <w:sz w:val="22"/>
          <w:szCs w:val="22"/>
        </w:rPr>
        <w:t>.</w:t>
      </w:r>
      <w:r w:rsidR="009F3025" w:rsidRPr="009F3025">
        <w:rPr>
          <w:sz w:val="22"/>
          <w:szCs w:val="22"/>
        </w:rPr>
        <w:t xml:space="preserve"> ~70% of patients need 2+ agents.</w:t>
      </w:r>
    </w:p>
    <w:p w14:paraId="7D7FCFE2" w14:textId="77777777" w:rsidR="009F3025" w:rsidRPr="009F3025" w:rsidRDefault="00D76205" w:rsidP="009F302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F3025">
        <w:rPr>
          <w:sz w:val="22"/>
          <w:szCs w:val="22"/>
        </w:rPr>
        <w:t>Becomes “resistant hypertension” once uncontrolled on 3 agents</w:t>
      </w:r>
      <w:r w:rsidR="00EC1483" w:rsidRPr="009F3025">
        <w:rPr>
          <w:sz w:val="22"/>
          <w:szCs w:val="22"/>
        </w:rPr>
        <w:t>. Additional w/u needed.</w:t>
      </w:r>
    </w:p>
    <w:p w14:paraId="3A41680A" w14:textId="5BA3D258" w:rsidR="009F3025" w:rsidRPr="009F3025" w:rsidRDefault="009F3025" w:rsidP="009F302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F3025">
        <w:rPr>
          <w:sz w:val="22"/>
          <w:szCs w:val="22"/>
        </w:rPr>
        <w:t>Treatment goal BP is &lt;150/90 mmHg for people over age 60 wo/ DM, &lt;140/90 mmHg for everyone else</w:t>
      </w:r>
    </w:p>
    <w:p w14:paraId="44FBB4F4" w14:textId="0E35D67F" w:rsidR="009F3025" w:rsidRDefault="009F3025" w:rsidP="009F3025">
      <w:pPr>
        <w:rPr>
          <w:sz w:val="22"/>
          <w:szCs w:val="22"/>
        </w:rPr>
      </w:pPr>
    </w:p>
    <w:p w14:paraId="46A660B7" w14:textId="2C041F63" w:rsidR="002B3DB8" w:rsidRDefault="009F3025" w:rsidP="002B3DB8">
      <w:r w:rsidRPr="009F3025">
        <w:rPr>
          <w:b/>
          <w:bCs/>
          <w:sz w:val="22"/>
          <w:szCs w:val="22"/>
        </w:rPr>
        <w:t>References:</w:t>
      </w:r>
      <w:r>
        <w:rPr>
          <w:sz w:val="22"/>
          <w:szCs w:val="22"/>
        </w:rPr>
        <w:t xml:space="preserve"> </w:t>
      </w:r>
      <w:hyperlink r:id="rId9" w:anchor="H18" w:history="1">
        <w:r w:rsidRPr="009F3025">
          <w:rPr>
            <w:rStyle w:val="Hyperlink"/>
            <w:sz w:val="22"/>
            <w:szCs w:val="22"/>
          </w:rPr>
          <w:t>UpToDate</w:t>
        </w:r>
      </w:hyperlink>
      <w:r w:rsidR="007D49C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9F3025">
          <w:rPr>
            <w:rStyle w:val="Hyperlink"/>
            <w:sz w:val="22"/>
            <w:szCs w:val="22"/>
          </w:rPr>
          <w:t>UM Clinical Guidelines</w:t>
        </w:r>
      </w:hyperlink>
      <w:r w:rsidR="007D49C8">
        <w:rPr>
          <w:sz w:val="22"/>
          <w:szCs w:val="22"/>
        </w:rPr>
        <w:t xml:space="preserve">, </w:t>
      </w:r>
      <w:hyperlink r:id="rId11" w:history="1">
        <w:r w:rsidR="007D49C8" w:rsidRPr="007D49C8">
          <w:rPr>
            <w:rStyle w:val="Hyperlink"/>
            <w:sz w:val="22"/>
            <w:szCs w:val="22"/>
          </w:rPr>
          <w:t>ACC Guidelines</w:t>
        </w:r>
      </w:hyperlink>
    </w:p>
    <w:sectPr w:rsidR="002B3DB8" w:rsidSect="009F3025"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1D29" w14:textId="77777777" w:rsidR="004B662D" w:rsidRDefault="004B662D" w:rsidP="007B13F2">
      <w:r>
        <w:separator/>
      </w:r>
    </w:p>
  </w:endnote>
  <w:endnote w:type="continuationSeparator" w:id="0">
    <w:p w14:paraId="26368451" w14:textId="77777777" w:rsidR="004B662D" w:rsidRDefault="004B662D" w:rsidP="007B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1C86" w14:textId="77777777" w:rsidR="006B2BDB" w:rsidRDefault="006B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C922" w14:textId="77777777" w:rsidR="004B662D" w:rsidRDefault="004B662D" w:rsidP="007B13F2">
      <w:r>
        <w:separator/>
      </w:r>
    </w:p>
  </w:footnote>
  <w:footnote w:type="continuationSeparator" w:id="0">
    <w:p w14:paraId="211709B8" w14:textId="77777777" w:rsidR="004B662D" w:rsidRDefault="004B662D" w:rsidP="007B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2DC0" w14:textId="2E67B55B" w:rsidR="001834E6" w:rsidRDefault="001834E6">
    <w:pPr>
      <w:pStyle w:val="Header"/>
    </w:pPr>
    <w:r>
      <w:t xml:space="preserve">Gary </w:t>
    </w:r>
    <w:proofErr w:type="spellStart"/>
    <w:r>
      <w:t>Graca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A6F5" w14:textId="77777777" w:rsidR="006B2BDB" w:rsidRDefault="006B2BDB">
    <w:pPr>
      <w:pStyle w:val="Header"/>
    </w:pPr>
    <w:r>
      <w:t xml:space="preserve">Gary </w:t>
    </w:r>
    <w:proofErr w:type="spellStart"/>
    <w:r>
      <w:t>Graca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13D"/>
    <w:multiLevelType w:val="hybridMultilevel"/>
    <w:tmpl w:val="CD0E1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112"/>
    <w:multiLevelType w:val="hybridMultilevel"/>
    <w:tmpl w:val="A49CA2E8"/>
    <w:lvl w:ilvl="0" w:tplc="2CF641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2CB4"/>
    <w:multiLevelType w:val="hybridMultilevel"/>
    <w:tmpl w:val="6DE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7294"/>
    <w:multiLevelType w:val="hybridMultilevel"/>
    <w:tmpl w:val="B51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EFC"/>
    <w:multiLevelType w:val="hybridMultilevel"/>
    <w:tmpl w:val="A69C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56D8"/>
    <w:multiLevelType w:val="hybridMultilevel"/>
    <w:tmpl w:val="ECD664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F05"/>
    <w:multiLevelType w:val="hybridMultilevel"/>
    <w:tmpl w:val="5C4EA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4427"/>
    <w:multiLevelType w:val="hybridMultilevel"/>
    <w:tmpl w:val="87705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444"/>
    <w:multiLevelType w:val="hybridMultilevel"/>
    <w:tmpl w:val="B37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EB4"/>
    <w:multiLevelType w:val="hybridMultilevel"/>
    <w:tmpl w:val="AD46D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CF3"/>
    <w:multiLevelType w:val="hybridMultilevel"/>
    <w:tmpl w:val="03BA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3535"/>
    <w:multiLevelType w:val="hybridMultilevel"/>
    <w:tmpl w:val="35C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5F1B"/>
    <w:multiLevelType w:val="hybridMultilevel"/>
    <w:tmpl w:val="46C20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1291B"/>
    <w:multiLevelType w:val="hybridMultilevel"/>
    <w:tmpl w:val="360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14C18"/>
    <w:multiLevelType w:val="hybridMultilevel"/>
    <w:tmpl w:val="4394E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A3CCA"/>
    <w:multiLevelType w:val="hybridMultilevel"/>
    <w:tmpl w:val="A64A0120"/>
    <w:lvl w:ilvl="0" w:tplc="8DB24D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A4F71"/>
    <w:multiLevelType w:val="hybridMultilevel"/>
    <w:tmpl w:val="2A509CE4"/>
    <w:lvl w:ilvl="0" w:tplc="CDDA9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1D07"/>
    <w:multiLevelType w:val="hybridMultilevel"/>
    <w:tmpl w:val="164A5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C4C2F"/>
    <w:multiLevelType w:val="hybridMultilevel"/>
    <w:tmpl w:val="87705C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2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2"/>
    <w:rsid w:val="00090C29"/>
    <w:rsid w:val="000E6D23"/>
    <w:rsid w:val="000F3153"/>
    <w:rsid w:val="00113BDD"/>
    <w:rsid w:val="0016767B"/>
    <w:rsid w:val="001834E6"/>
    <w:rsid w:val="002B3DB8"/>
    <w:rsid w:val="002E6401"/>
    <w:rsid w:val="002F5657"/>
    <w:rsid w:val="0030317F"/>
    <w:rsid w:val="003B6587"/>
    <w:rsid w:val="00405624"/>
    <w:rsid w:val="004652AE"/>
    <w:rsid w:val="004B662D"/>
    <w:rsid w:val="004C0530"/>
    <w:rsid w:val="005219F3"/>
    <w:rsid w:val="00536B5A"/>
    <w:rsid w:val="005D0EEC"/>
    <w:rsid w:val="00657B21"/>
    <w:rsid w:val="006B2BDB"/>
    <w:rsid w:val="0073105C"/>
    <w:rsid w:val="007B13F2"/>
    <w:rsid w:val="007B2DB0"/>
    <w:rsid w:val="007D49C8"/>
    <w:rsid w:val="0080403C"/>
    <w:rsid w:val="008C0F0C"/>
    <w:rsid w:val="009D7AE2"/>
    <w:rsid w:val="009F3025"/>
    <w:rsid w:val="00A57FDE"/>
    <w:rsid w:val="00AF715B"/>
    <w:rsid w:val="00B80080"/>
    <w:rsid w:val="00BB0033"/>
    <w:rsid w:val="00C23885"/>
    <w:rsid w:val="00C6170B"/>
    <w:rsid w:val="00C80263"/>
    <w:rsid w:val="00D04F25"/>
    <w:rsid w:val="00D71892"/>
    <w:rsid w:val="00D76205"/>
    <w:rsid w:val="00D85FFD"/>
    <w:rsid w:val="00E05755"/>
    <w:rsid w:val="00E61C54"/>
    <w:rsid w:val="00EC1483"/>
    <w:rsid w:val="00F71035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886C"/>
  <w15:chartTrackingRefBased/>
  <w15:docId w15:val="{6BED4036-F55A-B446-BBF0-8053B93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F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1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3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13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1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3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7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0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89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.org/latest-in-cardiology/articles/2021/06/21/13/05/new-guidance-on-bp-management-in-low-risk-adults-with-stage-1-h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chmed-public.policystat.com/policy/8093105/la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overview-of-hypertension-in-adults?search=hypertension&amp;source=search_result&amp;selectedTitle=1~150&amp;usage_type=default&amp;display_ra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85CE4-761D-374F-920F-DEC523F8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Graca, Gary</dc:creator>
  <cp:keywords/>
  <dc:description/>
  <cp:lastModifiedBy>Graca, Gary</cp:lastModifiedBy>
  <cp:revision>11</cp:revision>
  <dcterms:created xsi:type="dcterms:W3CDTF">2022-03-12T17:36:00Z</dcterms:created>
  <dcterms:modified xsi:type="dcterms:W3CDTF">2022-03-13T02:37:00Z</dcterms:modified>
</cp:coreProperties>
</file>